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CAC25" w14:textId="77777777" w:rsidR="00D67634" w:rsidRDefault="00D67634" w:rsidP="00DA659B">
      <w:pPr>
        <w:pStyle w:val="Title"/>
        <w:rPr>
          <w:lang w:val="en-GB"/>
        </w:rPr>
      </w:pPr>
      <w:r>
        <w:rPr>
          <w:noProof/>
          <w:sz w:val="22"/>
          <w:szCs w:val="22"/>
          <w:lang w:val="en-GB"/>
        </w:rPr>
        <w:drawing>
          <wp:inline distT="0" distB="0" distL="0" distR="0" wp14:anchorId="443E0308" wp14:editId="19BF9CC9">
            <wp:extent cx="1029694" cy="640080"/>
            <wp:effectExtent l="0" t="0" r="0" b="7620"/>
            <wp:docPr id="2008394347" name="Picture 1" descr="A blue and orange text with arrow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394347" name="Picture 1" descr="A blue and orange text with arrow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0671" cy="64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CA054" w14:textId="77777777" w:rsidR="00D67634" w:rsidRDefault="00D67634" w:rsidP="00DA659B">
      <w:pPr>
        <w:pStyle w:val="Title"/>
        <w:rPr>
          <w:lang w:val="en-GB"/>
        </w:rPr>
      </w:pPr>
    </w:p>
    <w:p w14:paraId="349F1CA5" w14:textId="3DA48427" w:rsidR="00DA659B" w:rsidRDefault="00E50219" w:rsidP="00DA659B">
      <w:pPr>
        <w:pStyle w:val="Title"/>
        <w:rPr>
          <w:lang w:val="en-GB"/>
        </w:rPr>
      </w:pPr>
      <w:r>
        <w:rPr>
          <w:lang w:val="en-GB"/>
        </w:rPr>
        <w:t>Discovery call comparison: 3 agencies side-by-side</w:t>
      </w:r>
    </w:p>
    <w:p w14:paraId="497D2310" w14:textId="77777777" w:rsidR="00C32954" w:rsidRDefault="00C32954" w:rsidP="00E50219"/>
    <w:p w14:paraId="0A44956E" w14:textId="7BA6CFC1" w:rsidR="00E50219" w:rsidRDefault="00E50219" w:rsidP="00E50219">
      <w:r w:rsidRPr="00A0562F">
        <w:t xml:space="preserve">Use this </w:t>
      </w:r>
      <w:r>
        <w:t>chart</w:t>
      </w:r>
      <w:r w:rsidRPr="00A0562F">
        <w:t xml:space="preserve"> after discovery calls to compare up to three SEO agencies</w:t>
      </w:r>
      <w:r w:rsidR="00114236">
        <w:t>.</w:t>
      </w:r>
    </w:p>
    <w:p w14:paraId="5FE5330D" w14:textId="77777777" w:rsidR="006A62D6" w:rsidRDefault="006A62D6" w:rsidP="00E50219"/>
    <w:tbl>
      <w:tblPr>
        <w:tblStyle w:val="TableGrid"/>
        <w:tblW w:w="13946" w:type="dxa"/>
        <w:tblLook w:val="04A0" w:firstRow="1" w:lastRow="0" w:firstColumn="1" w:lastColumn="0" w:noHBand="0" w:noVBand="1"/>
      </w:tblPr>
      <w:tblGrid>
        <w:gridCol w:w="2324"/>
        <w:gridCol w:w="2324"/>
        <w:gridCol w:w="2324"/>
        <w:gridCol w:w="2324"/>
        <w:gridCol w:w="2325"/>
        <w:gridCol w:w="2325"/>
      </w:tblGrid>
      <w:tr w:rsidR="00A3319B" w14:paraId="048816A7" w14:textId="77777777" w:rsidTr="00A3319B">
        <w:tc>
          <w:tcPr>
            <w:tcW w:w="2324" w:type="dxa"/>
          </w:tcPr>
          <w:p w14:paraId="5A69782B" w14:textId="1A402855" w:rsidR="00A3319B" w:rsidRPr="006A62D6" w:rsidRDefault="00A3319B" w:rsidP="00114236">
            <w:pPr>
              <w:rPr>
                <w:b/>
                <w:bCs/>
              </w:rPr>
            </w:pPr>
            <w:r w:rsidRPr="006A62D6">
              <w:rPr>
                <w:b/>
                <w:bCs/>
              </w:rPr>
              <w:t>Discovery focus area</w:t>
            </w:r>
          </w:p>
        </w:tc>
        <w:tc>
          <w:tcPr>
            <w:tcW w:w="2324" w:type="dxa"/>
          </w:tcPr>
          <w:p w14:paraId="1B33EE54" w14:textId="2A581175" w:rsidR="00A3319B" w:rsidRPr="006A62D6" w:rsidRDefault="00A3319B" w:rsidP="00114236">
            <w:pPr>
              <w:rPr>
                <w:b/>
                <w:bCs/>
              </w:rPr>
            </w:pPr>
            <w:r w:rsidRPr="006A62D6">
              <w:rPr>
                <w:b/>
                <w:bCs/>
              </w:rPr>
              <w:t>What to listen for</w:t>
            </w:r>
          </w:p>
        </w:tc>
        <w:tc>
          <w:tcPr>
            <w:tcW w:w="2324" w:type="dxa"/>
          </w:tcPr>
          <w:p w14:paraId="5D682DD0" w14:textId="61104453" w:rsidR="00A3319B" w:rsidRPr="006A62D6" w:rsidRDefault="00A3319B" w:rsidP="00114236">
            <w:pPr>
              <w:rPr>
                <w:b/>
                <w:bCs/>
              </w:rPr>
            </w:pPr>
            <w:r w:rsidRPr="006A62D6">
              <w:rPr>
                <w:b/>
                <w:bCs/>
              </w:rPr>
              <w:t>Agency 1</w:t>
            </w:r>
          </w:p>
        </w:tc>
        <w:tc>
          <w:tcPr>
            <w:tcW w:w="2324" w:type="dxa"/>
          </w:tcPr>
          <w:p w14:paraId="00B2753C" w14:textId="481A16CB" w:rsidR="00A3319B" w:rsidRPr="006A62D6" w:rsidRDefault="00A3319B" w:rsidP="00114236">
            <w:pPr>
              <w:rPr>
                <w:b/>
                <w:bCs/>
              </w:rPr>
            </w:pPr>
            <w:r w:rsidRPr="006A62D6">
              <w:rPr>
                <w:b/>
                <w:bCs/>
              </w:rPr>
              <w:t>Agency 2</w:t>
            </w:r>
          </w:p>
        </w:tc>
        <w:tc>
          <w:tcPr>
            <w:tcW w:w="2325" w:type="dxa"/>
          </w:tcPr>
          <w:p w14:paraId="594839B0" w14:textId="2BE94024" w:rsidR="00A3319B" w:rsidRPr="006A62D6" w:rsidRDefault="00A3319B" w:rsidP="00114236">
            <w:pPr>
              <w:rPr>
                <w:b/>
                <w:bCs/>
              </w:rPr>
            </w:pPr>
            <w:r w:rsidRPr="006A62D6">
              <w:rPr>
                <w:b/>
                <w:bCs/>
              </w:rPr>
              <w:t>Agency 3</w:t>
            </w:r>
          </w:p>
        </w:tc>
        <w:tc>
          <w:tcPr>
            <w:tcW w:w="2325" w:type="dxa"/>
          </w:tcPr>
          <w:p w14:paraId="2E76FF14" w14:textId="77777777" w:rsidR="00A3319B" w:rsidRPr="006A62D6" w:rsidRDefault="00A3319B" w:rsidP="00114236">
            <w:pPr>
              <w:rPr>
                <w:b/>
                <w:bCs/>
              </w:rPr>
            </w:pPr>
            <w:r w:rsidRPr="006A62D6">
              <w:rPr>
                <w:b/>
                <w:bCs/>
              </w:rPr>
              <w:t>Score (1–5)</w:t>
            </w:r>
          </w:p>
          <w:p w14:paraId="42DA0C4D" w14:textId="2E4E691D" w:rsidR="006A62D6" w:rsidRPr="006A62D6" w:rsidRDefault="006A62D6" w:rsidP="00114236">
            <w:pPr>
              <w:rPr>
                <w:b/>
                <w:bCs/>
              </w:rPr>
            </w:pPr>
          </w:p>
        </w:tc>
      </w:tr>
      <w:tr w:rsidR="00A3319B" w14:paraId="0B5BEF68" w14:textId="77777777" w:rsidTr="00A3319B">
        <w:tc>
          <w:tcPr>
            <w:tcW w:w="2324" w:type="dxa"/>
          </w:tcPr>
          <w:p w14:paraId="36523486" w14:textId="60FC2865" w:rsidR="00A3319B" w:rsidRPr="00353062" w:rsidRDefault="00A3319B" w:rsidP="00114236">
            <w:r w:rsidRPr="00353062">
              <w:t>Definition of SEO success</w:t>
            </w:r>
          </w:p>
        </w:tc>
        <w:tc>
          <w:tcPr>
            <w:tcW w:w="2324" w:type="dxa"/>
          </w:tcPr>
          <w:p w14:paraId="0AB5C1F7" w14:textId="44A68CB3" w:rsidR="00A3319B" w:rsidRPr="00353062" w:rsidRDefault="00A3319B" w:rsidP="00114236">
            <w:r w:rsidRPr="00353062">
              <w:t xml:space="preserve">Do they focus on leads, revenue, or commercial outcomes rather than </w:t>
            </w:r>
            <w:proofErr w:type="gramStart"/>
            <w:r w:rsidRPr="00353062">
              <w:t>rankings</w:t>
            </w:r>
            <w:proofErr w:type="gramEnd"/>
            <w:r w:rsidRPr="00353062">
              <w:t xml:space="preserve"> alone?</w:t>
            </w:r>
          </w:p>
        </w:tc>
        <w:tc>
          <w:tcPr>
            <w:tcW w:w="2324" w:type="dxa"/>
          </w:tcPr>
          <w:p w14:paraId="79DEC691" w14:textId="77777777" w:rsidR="00A3319B" w:rsidRDefault="00A3319B" w:rsidP="00114236"/>
        </w:tc>
        <w:tc>
          <w:tcPr>
            <w:tcW w:w="2324" w:type="dxa"/>
          </w:tcPr>
          <w:p w14:paraId="72749E76" w14:textId="77777777" w:rsidR="00A3319B" w:rsidRDefault="00A3319B" w:rsidP="00114236"/>
        </w:tc>
        <w:tc>
          <w:tcPr>
            <w:tcW w:w="2325" w:type="dxa"/>
          </w:tcPr>
          <w:p w14:paraId="7EF00362" w14:textId="77777777" w:rsidR="00A3319B" w:rsidRDefault="00A3319B" w:rsidP="00114236"/>
        </w:tc>
        <w:tc>
          <w:tcPr>
            <w:tcW w:w="2325" w:type="dxa"/>
          </w:tcPr>
          <w:p w14:paraId="58BEC3CE" w14:textId="77777777" w:rsidR="00A3319B" w:rsidRDefault="00A3319B" w:rsidP="00114236"/>
        </w:tc>
      </w:tr>
      <w:tr w:rsidR="00A3319B" w14:paraId="6187B8E0" w14:textId="77777777" w:rsidTr="00A3319B">
        <w:tc>
          <w:tcPr>
            <w:tcW w:w="2324" w:type="dxa"/>
          </w:tcPr>
          <w:p w14:paraId="368BDAE7" w14:textId="2ECC5B58" w:rsidR="00A3319B" w:rsidRPr="00353062" w:rsidRDefault="00A3319B" w:rsidP="00114236">
            <w:r w:rsidRPr="00353062">
              <w:t>Relevant industry or business experience</w:t>
            </w:r>
          </w:p>
        </w:tc>
        <w:tc>
          <w:tcPr>
            <w:tcW w:w="2324" w:type="dxa"/>
          </w:tcPr>
          <w:p w14:paraId="2E59A44A" w14:textId="70D8FD02" w:rsidR="00A3319B" w:rsidRPr="00353062" w:rsidRDefault="00A3319B" w:rsidP="00114236">
            <w:r w:rsidRPr="00353062">
              <w:t>Do they demonstrate experience with your industry or business model (ecommerce, local, B2B)?</w:t>
            </w:r>
          </w:p>
        </w:tc>
        <w:tc>
          <w:tcPr>
            <w:tcW w:w="2324" w:type="dxa"/>
          </w:tcPr>
          <w:p w14:paraId="40007297" w14:textId="77777777" w:rsidR="00A3319B" w:rsidRDefault="00A3319B" w:rsidP="00114236"/>
        </w:tc>
        <w:tc>
          <w:tcPr>
            <w:tcW w:w="2324" w:type="dxa"/>
          </w:tcPr>
          <w:p w14:paraId="6C38DE2C" w14:textId="77777777" w:rsidR="00A3319B" w:rsidRDefault="00A3319B" w:rsidP="00114236"/>
        </w:tc>
        <w:tc>
          <w:tcPr>
            <w:tcW w:w="2325" w:type="dxa"/>
          </w:tcPr>
          <w:p w14:paraId="5CB03D96" w14:textId="77777777" w:rsidR="00A3319B" w:rsidRDefault="00A3319B" w:rsidP="00114236"/>
        </w:tc>
        <w:tc>
          <w:tcPr>
            <w:tcW w:w="2325" w:type="dxa"/>
          </w:tcPr>
          <w:p w14:paraId="70378A37" w14:textId="77777777" w:rsidR="00A3319B" w:rsidRDefault="00A3319B" w:rsidP="00114236"/>
        </w:tc>
      </w:tr>
      <w:tr w:rsidR="00A3319B" w14:paraId="515B912F" w14:textId="77777777" w:rsidTr="00A3319B">
        <w:tc>
          <w:tcPr>
            <w:tcW w:w="2324" w:type="dxa"/>
          </w:tcPr>
          <w:p w14:paraId="5652381C" w14:textId="40DDAB2A" w:rsidR="00A3319B" w:rsidRPr="00353062" w:rsidRDefault="00A3319B" w:rsidP="00114236">
            <w:r w:rsidRPr="00353062">
              <w:t>Case studies and proof</w:t>
            </w:r>
          </w:p>
        </w:tc>
        <w:tc>
          <w:tcPr>
            <w:tcW w:w="2324" w:type="dxa"/>
          </w:tcPr>
          <w:p w14:paraId="2B3F5DB8" w14:textId="12FC441A" w:rsidR="00A3319B" w:rsidRPr="00353062" w:rsidRDefault="00A3319B" w:rsidP="00114236">
            <w:r w:rsidRPr="00353062">
              <w:t>Are examples clearly tied to revenue, leads, or conversions rather than traffic alone?</w:t>
            </w:r>
          </w:p>
        </w:tc>
        <w:tc>
          <w:tcPr>
            <w:tcW w:w="2324" w:type="dxa"/>
          </w:tcPr>
          <w:p w14:paraId="38FB23A0" w14:textId="77777777" w:rsidR="00A3319B" w:rsidRDefault="00A3319B" w:rsidP="00114236"/>
        </w:tc>
        <w:tc>
          <w:tcPr>
            <w:tcW w:w="2324" w:type="dxa"/>
          </w:tcPr>
          <w:p w14:paraId="15928B6B" w14:textId="77777777" w:rsidR="00A3319B" w:rsidRDefault="00A3319B" w:rsidP="00114236"/>
        </w:tc>
        <w:tc>
          <w:tcPr>
            <w:tcW w:w="2325" w:type="dxa"/>
          </w:tcPr>
          <w:p w14:paraId="31FB36A1" w14:textId="77777777" w:rsidR="00A3319B" w:rsidRDefault="00A3319B" w:rsidP="00114236"/>
        </w:tc>
        <w:tc>
          <w:tcPr>
            <w:tcW w:w="2325" w:type="dxa"/>
          </w:tcPr>
          <w:p w14:paraId="0D6B7F28" w14:textId="77777777" w:rsidR="00A3319B" w:rsidRDefault="00A3319B" w:rsidP="00114236"/>
        </w:tc>
      </w:tr>
      <w:tr w:rsidR="00A3319B" w14:paraId="53EBC53F" w14:textId="77777777" w:rsidTr="00A3319B">
        <w:tc>
          <w:tcPr>
            <w:tcW w:w="2324" w:type="dxa"/>
          </w:tcPr>
          <w:p w14:paraId="47A22D0A" w14:textId="16FAF3A1" w:rsidR="00A3319B" w:rsidRPr="00353062" w:rsidRDefault="00A3319B" w:rsidP="00114236">
            <w:r w:rsidRPr="00353062">
              <w:t>First 90-day approach</w:t>
            </w:r>
          </w:p>
        </w:tc>
        <w:tc>
          <w:tcPr>
            <w:tcW w:w="2324" w:type="dxa"/>
          </w:tcPr>
          <w:p w14:paraId="33A6A104" w14:textId="346136FD" w:rsidR="00A3319B" w:rsidRPr="00353062" w:rsidRDefault="00A3319B" w:rsidP="00114236">
            <w:r w:rsidRPr="00353062">
              <w:t xml:space="preserve">Do they describe a structured, evidence-led plan rather than </w:t>
            </w:r>
            <w:r w:rsidRPr="00353062">
              <w:lastRenderedPageBreak/>
              <w:t>jumping straight into tactics?</w:t>
            </w:r>
          </w:p>
        </w:tc>
        <w:tc>
          <w:tcPr>
            <w:tcW w:w="2324" w:type="dxa"/>
          </w:tcPr>
          <w:p w14:paraId="1A7BDBC4" w14:textId="77777777" w:rsidR="00A3319B" w:rsidRDefault="00A3319B" w:rsidP="00114236"/>
        </w:tc>
        <w:tc>
          <w:tcPr>
            <w:tcW w:w="2324" w:type="dxa"/>
          </w:tcPr>
          <w:p w14:paraId="1CAAA25B" w14:textId="77777777" w:rsidR="00A3319B" w:rsidRDefault="00A3319B" w:rsidP="00114236"/>
        </w:tc>
        <w:tc>
          <w:tcPr>
            <w:tcW w:w="2325" w:type="dxa"/>
          </w:tcPr>
          <w:p w14:paraId="592340B8" w14:textId="77777777" w:rsidR="00A3319B" w:rsidRDefault="00A3319B" w:rsidP="00114236"/>
        </w:tc>
        <w:tc>
          <w:tcPr>
            <w:tcW w:w="2325" w:type="dxa"/>
          </w:tcPr>
          <w:p w14:paraId="3876AD82" w14:textId="77777777" w:rsidR="00A3319B" w:rsidRDefault="00A3319B" w:rsidP="00114236"/>
        </w:tc>
      </w:tr>
      <w:tr w:rsidR="00A3319B" w14:paraId="22BE30BA" w14:textId="77777777" w:rsidTr="00A3319B">
        <w:tc>
          <w:tcPr>
            <w:tcW w:w="2324" w:type="dxa"/>
          </w:tcPr>
          <w:p w14:paraId="1BCB4AFA" w14:textId="7560042B" w:rsidR="00A3319B" w:rsidRPr="00353062" w:rsidRDefault="00A3319B" w:rsidP="00114236">
            <w:proofErr w:type="spellStart"/>
            <w:r w:rsidRPr="00353062">
              <w:t>Prioritisation</w:t>
            </w:r>
            <w:proofErr w:type="spellEnd"/>
            <w:r w:rsidRPr="00353062">
              <w:t xml:space="preserve"> of SEO work</w:t>
            </w:r>
          </w:p>
        </w:tc>
        <w:tc>
          <w:tcPr>
            <w:tcW w:w="2324" w:type="dxa"/>
          </w:tcPr>
          <w:p w14:paraId="610827A5" w14:textId="7F8CD316" w:rsidR="00A3319B" w:rsidRPr="00353062" w:rsidRDefault="00A3319B" w:rsidP="00114236">
            <w:r w:rsidRPr="00353062">
              <w:t xml:space="preserve">Can they clearly explain how they balance technical SEO, content, and </w:t>
            </w:r>
            <w:proofErr w:type="spellStart"/>
            <w:r w:rsidRPr="00353062">
              <w:t>optimisation</w:t>
            </w:r>
            <w:proofErr w:type="spellEnd"/>
            <w:r w:rsidRPr="00353062">
              <w:t xml:space="preserve"> based on impact?</w:t>
            </w:r>
          </w:p>
        </w:tc>
        <w:tc>
          <w:tcPr>
            <w:tcW w:w="2324" w:type="dxa"/>
          </w:tcPr>
          <w:p w14:paraId="10E5C215" w14:textId="77777777" w:rsidR="00A3319B" w:rsidRDefault="00A3319B" w:rsidP="00114236"/>
        </w:tc>
        <w:tc>
          <w:tcPr>
            <w:tcW w:w="2324" w:type="dxa"/>
          </w:tcPr>
          <w:p w14:paraId="59534AA3" w14:textId="77777777" w:rsidR="00A3319B" w:rsidRDefault="00A3319B" w:rsidP="00114236"/>
        </w:tc>
        <w:tc>
          <w:tcPr>
            <w:tcW w:w="2325" w:type="dxa"/>
          </w:tcPr>
          <w:p w14:paraId="6B633318" w14:textId="77777777" w:rsidR="00A3319B" w:rsidRDefault="00A3319B" w:rsidP="00114236"/>
        </w:tc>
        <w:tc>
          <w:tcPr>
            <w:tcW w:w="2325" w:type="dxa"/>
          </w:tcPr>
          <w:p w14:paraId="57ABFE6D" w14:textId="77777777" w:rsidR="00A3319B" w:rsidRDefault="00A3319B" w:rsidP="00114236"/>
        </w:tc>
      </w:tr>
      <w:tr w:rsidR="00A3319B" w14:paraId="789B06F4" w14:textId="77777777" w:rsidTr="00A3319B">
        <w:tc>
          <w:tcPr>
            <w:tcW w:w="2324" w:type="dxa"/>
          </w:tcPr>
          <w:p w14:paraId="3D188FF1" w14:textId="6E66BEB1" w:rsidR="00A3319B" w:rsidRPr="00353062" w:rsidRDefault="00A3319B" w:rsidP="00114236">
            <w:r w:rsidRPr="00353062">
              <w:t>Integration with paid media and CRO</w:t>
            </w:r>
          </w:p>
        </w:tc>
        <w:tc>
          <w:tcPr>
            <w:tcW w:w="2324" w:type="dxa"/>
          </w:tcPr>
          <w:p w14:paraId="7256E119" w14:textId="76AE7679" w:rsidR="00A3319B" w:rsidRPr="00353062" w:rsidRDefault="00A3319B" w:rsidP="00114236">
            <w:r w:rsidRPr="00353062">
              <w:t xml:space="preserve">Do they explain how SEO aligns with paid advertising and conversion </w:t>
            </w:r>
            <w:proofErr w:type="spellStart"/>
            <w:r w:rsidRPr="00353062">
              <w:t>optimisation</w:t>
            </w:r>
            <w:proofErr w:type="spellEnd"/>
            <w:r w:rsidRPr="00353062">
              <w:t>?</w:t>
            </w:r>
          </w:p>
        </w:tc>
        <w:tc>
          <w:tcPr>
            <w:tcW w:w="2324" w:type="dxa"/>
          </w:tcPr>
          <w:p w14:paraId="0A06600A" w14:textId="77777777" w:rsidR="00A3319B" w:rsidRDefault="00A3319B" w:rsidP="00114236"/>
        </w:tc>
        <w:tc>
          <w:tcPr>
            <w:tcW w:w="2324" w:type="dxa"/>
          </w:tcPr>
          <w:p w14:paraId="319F1F19" w14:textId="77777777" w:rsidR="00A3319B" w:rsidRDefault="00A3319B" w:rsidP="00114236"/>
        </w:tc>
        <w:tc>
          <w:tcPr>
            <w:tcW w:w="2325" w:type="dxa"/>
          </w:tcPr>
          <w:p w14:paraId="4078D627" w14:textId="77777777" w:rsidR="00A3319B" w:rsidRDefault="00A3319B" w:rsidP="00114236"/>
        </w:tc>
        <w:tc>
          <w:tcPr>
            <w:tcW w:w="2325" w:type="dxa"/>
          </w:tcPr>
          <w:p w14:paraId="76BC685C" w14:textId="77777777" w:rsidR="00A3319B" w:rsidRDefault="00A3319B" w:rsidP="00114236"/>
        </w:tc>
      </w:tr>
      <w:tr w:rsidR="00A3319B" w14:paraId="13AB19D7" w14:textId="77777777" w:rsidTr="00A3319B">
        <w:tc>
          <w:tcPr>
            <w:tcW w:w="2324" w:type="dxa"/>
          </w:tcPr>
          <w:p w14:paraId="23A8E719" w14:textId="260B11AB" w:rsidR="00A3319B" w:rsidRPr="00353062" w:rsidRDefault="00A3319B" w:rsidP="00114236">
            <w:proofErr w:type="gramStart"/>
            <w:r w:rsidRPr="00353062">
              <w:t>Six to twelve month</w:t>
            </w:r>
            <w:proofErr w:type="gramEnd"/>
            <w:r w:rsidRPr="00353062">
              <w:t xml:space="preserve"> expectations</w:t>
            </w:r>
          </w:p>
        </w:tc>
        <w:tc>
          <w:tcPr>
            <w:tcW w:w="2324" w:type="dxa"/>
          </w:tcPr>
          <w:p w14:paraId="21B667E6" w14:textId="11B18851" w:rsidR="00A3319B" w:rsidRPr="00353062" w:rsidRDefault="00A3319B" w:rsidP="00114236">
            <w:r w:rsidRPr="00353062">
              <w:t>Are timelines realistic, measured, and clearly explained without guarantees?</w:t>
            </w:r>
          </w:p>
        </w:tc>
        <w:tc>
          <w:tcPr>
            <w:tcW w:w="2324" w:type="dxa"/>
          </w:tcPr>
          <w:p w14:paraId="6DBCB6C6" w14:textId="77777777" w:rsidR="00A3319B" w:rsidRDefault="00A3319B" w:rsidP="00114236"/>
        </w:tc>
        <w:tc>
          <w:tcPr>
            <w:tcW w:w="2324" w:type="dxa"/>
          </w:tcPr>
          <w:p w14:paraId="7BBCAA0F" w14:textId="77777777" w:rsidR="00A3319B" w:rsidRDefault="00A3319B" w:rsidP="00114236"/>
        </w:tc>
        <w:tc>
          <w:tcPr>
            <w:tcW w:w="2325" w:type="dxa"/>
          </w:tcPr>
          <w:p w14:paraId="0FD50374" w14:textId="77777777" w:rsidR="00A3319B" w:rsidRDefault="00A3319B" w:rsidP="00114236"/>
        </w:tc>
        <w:tc>
          <w:tcPr>
            <w:tcW w:w="2325" w:type="dxa"/>
          </w:tcPr>
          <w:p w14:paraId="79F2324F" w14:textId="77777777" w:rsidR="00A3319B" w:rsidRDefault="00A3319B" w:rsidP="00114236"/>
        </w:tc>
      </w:tr>
      <w:tr w:rsidR="00A3319B" w14:paraId="3DAB2534" w14:textId="77777777" w:rsidTr="00A3319B">
        <w:tc>
          <w:tcPr>
            <w:tcW w:w="2324" w:type="dxa"/>
          </w:tcPr>
          <w:p w14:paraId="2DE73C5A" w14:textId="69BF0B16" w:rsidR="00A3319B" w:rsidRPr="00353062" w:rsidRDefault="00A3319B" w:rsidP="00114236">
            <w:r w:rsidRPr="00353062">
              <w:t>Awareness of external factors</w:t>
            </w:r>
          </w:p>
        </w:tc>
        <w:tc>
          <w:tcPr>
            <w:tcW w:w="2324" w:type="dxa"/>
          </w:tcPr>
          <w:p w14:paraId="1B03143A" w14:textId="61194AF8" w:rsidR="00A3319B" w:rsidRPr="00353062" w:rsidRDefault="00A3319B" w:rsidP="00114236">
            <w:r w:rsidRPr="00353062">
              <w:t>Do they acknowledge factors outside their control, such as algorithm updates and competition?</w:t>
            </w:r>
          </w:p>
        </w:tc>
        <w:tc>
          <w:tcPr>
            <w:tcW w:w="2324" w:type="dxa"/>
          </w:tcPr>
          <w:p w14:paraId="602BAC24" w14:textId="77777777" w:rsidR="00A3319B" w:rsidRDefault="00A3319B" w:rsidP="00114236"/>
        </w:tc>
        <w:tc>
          <w:tcPr>
            <w:tcW w:w="2324" w:type="dxa"/>
          </w:tcPr>
          <w:p w14:paraId="0677CE54" w14:textId="77777777" w:rsidR="00A3319B" w:rsidRDefault="00A3319B" w:rsidP="00114236"/>
        </w:tc>
        <w:tc>
          <w:tcPr>
            <w:tcW w:w="2325" w:type="dxa"/>
          </w:tcPr>
          <w:p w14:paraId="3D33198C" w14:textId="77777777" w:rsidR="00A3319B" w:rsidRDefault="00A3319B" w:rsidP="00114236"/>
        </w:tc>
        <w:tc>
          <w:tcPr>
            <w:tcW w:w="2325" w:type="dxa"/>
          </w:tcPr>
          <w:p w14:paraId="6C67F011" w14:textId="77777777" w:rsidR="00A3319B" w:rsidRDefault="00A3319B" w:rsidP="00114236"/>
        </w:tc>
      </w:tr>
      <w:tr w:rsidR="00A3319B" w14:paraId="2247E442" w14:textId="77777777" w:rsidTr="00A3319B">
        <w:tc>
          <w:tcPr>
            <w:tcW w:w="2324" w:type="dxa"/>
          </w:tcPr>
          <w:p w14:paraId="733056A9" w14:textId="3B0C8CB9" w:rsidR="00A3319B" w:rsidRPr="00353062" w:rsidRDefault="00A3319B" w:rsidP="00114236">
            <w:r w:rsidRPr="00353062">
              <w:t>Reporting and review process</w:t>
            </w:r>
          </w:p>
        </w:tc>
        <w:tc>
          <w:tcPr>
            <w:tcW w:w="2324" w:type="dxa"/>
          </w:tcPr>
          <w:p w14:paraId="20798D54" w14:textId="6B7F5964" w:rsidR="00A3319B" w:rsidRPr="00353062" w:rsidRDefault="00A3319B" w:rsidP="00114236">
            <w:r w:rsidRPr="00353062">
              <w:t>Is reporting outcome-focused, with clear review frequency and insights rather than task lists?</w:t>
            </w:r>
          </w:p>
        </w:tc>
        <w:tc>
          <w:tcPr>
            <w:tcW w:w="2324" w:type="dxa"/>
          </w:tcPr>
          <w:p w14:paraId="722F93C6" w14:textId="77777777" w:rsidR="00A3319B" w:rsidRDefault="00A3319B" w:rsidP="00114236"/>
        </w:tc>
        <w:tc>
          <w:tcPr>
            <w:tcW w:w="2324" w:type="dxa"/>
          </w:tcPr>
          <w:p w14:paraId="2644FEFA" w14:textId="77777777" w:rsidR="00A3319B" w:rsidRDefault="00A3319B" w:rsidP="00114236"/>
        </w:tc>
        <w:tc>
          <w:tcPr>
            <w:tcW w:w="2325" w:type="dxa"/>
          </w:tcPr>
          <w:p w14:paraId="3FF693F6" w14:textId="77777777" w:rsidR="00A3319B" w:rsidRDefault="00A3319B" w:rsidP="00114236"/>
        </w:tc>
        <w:tc>
          <w:tcPr>
            <w:tcW w:w="2325" w:type="dxa"/>
          </w:tcPr>
          <w:p w14:paraId="719727B8" w14:textId="77777777" w:rsidR="00A3319B" w:rsidRDefault="00A3319B" w:rsidP="00114236"/>
        </w:tc>
      </w:tr>
      <w:tr w:rsidR="00A3319B" w14:paraId="4139F638" w14:textId="77777777" w:rsidTr="00A3319B">
        <w:tc>
          <w:tcPr>
            <w:tcW w:w="2324" w:type="dxa"/>
          </w:tcPr>
          <w:p w14:paraId="5FB88523" w14:textId="67A794EA" w:rsidR="00A3319B" w:rsidRPr="00353062" w:rsidRDefault="00A3319B" w:rsidP="00114236">
            <w:r w:rsidRPr="00353062">
              <w:t>Overall confidence and fit</w:t>
            </w:r>
          </w:p>
        </w:tc>
        <w:tc>
          <w:tcPr>
            <w:tcW w:w="2324" w:type="dxa"/>
          </w:tcPr>
          <w:p w14:paraId="44D885A7" w14:textId="2308B54B" w:rsidR="00A3319B" w:rsidRPr="00353062" w:rsidRDefault="00A3319B" w:rsidP="00114236">
            <w:r w:rsidRPr="00353062">
              <w:t>Based on the discussion, do you trust their thinking, communication, and approach?</w:t>
            </w:r>
          </w:p>
        </w:tc>
        <w:tc>
          <w:tcPr>
            <w:tcW w:w="2324" w:type="dxa"/>
          </w:tcPr>
          <w:p w14:paraId="418C2DC3" w14:textId="77777777" w:rsidR="00A3319B" w:rsidRDefault="00A3319B" w:rsidP="00114236"/>
        </w:tc>
        <w:tc>
          <w:tcPr>
            <w:tcW w:w="2324" w:type="dxa"/>
          </w:tcPr>
          <w:p w14:paraId="39C4605E" w14:textId="77777777" w:rsidR="00A3319B" w:rsidRDefault="00A3319B" w:rsidP="00114236"/>
        </w:tc>
        <w:tc>
          <w:tcPr>
            <w:tcW w:w="2325" w:type="dxa"/>
          </w:tcPr>
          <w:p w14:paraId="3DB1B769" w14:textId="77777777" w:rsidR="00A3319B" w:rsidRDefault="00A3319B" w:rsidP="00114236"/>
        </w:tc>
        <w:tc>
          <w:tcPr>
            <w:tcW w:w="2325" w:type="dxa"/>
          </w:tcPr>
          <w:p w14:paraId="65D61900" w14:textId="77777777" w:rsidR="00A3319B" w:rsidRDefault="00A3319B" w:rsidP="00114236"/>
        </w:tc>
      </w:tr>
    </w:tbl>
    <w:p w14:paraId="01AD41FD" w14:textId="77777777" w:rsidR="00E50219" w:rsidRPr="00E50219" w:rsidRDefault="00E50219" w:rsidP="00E50219">
      <w:pPr>
        <w:rPr>
          <w:lang w:val="en-GB"/>
        </w:rPr>
      </w:pPr>
    </w:p>
    <w:sectPr w:rsidR="00E50219" w:rsidRPr="00E50219" w:rsidSect="00F04AEE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99C45" w14:textId="77777777" w:rsidR="00AA74FF" w:rsidRDefault="00AA74FF" w:rsidP="00AA74FF">
      <w:pPr>
        <w:spacing w:after="0" w:line="240" w:lineRule="auto"/>
      </w:pPr>
      <w:r>
        <w:separator/>
      </w:r>
    </w:p>
  </w:endnote>
  <w:endnote w:type="continuationSeparator" w:id="0">
    <w:p w14:paraId="570DEAD7" w14:textId="77777777" w:rsidR="00AA74FF" w:rsidRDefault="00AA74FF" w:rsidP="00AA7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F740A" w14:textId="77777777" w:rsidR="00AA74FF" w:rsidRDefault="00AA74FF" w:rsidP="00AA74FF">
      <w:pPr>
        <w:spacing w:after="0" w:line="240" w:lineRule="auto"/>
      </w:pPr>
      <w:r>
        <w:separator/>
      </w:r>
    </w:p>
  </w:footnote>
  <w:footnote w:type="continuationSeparator" w:id="0">
    <w:p w14:paraId="5D0F260F" w14:textId="77777777" w:rsidR="00AA74FF" w:rsidRDefault="00AA74FF" w:rsidP="00AA7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73545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AEEEE25" w14:textId="7023892A" w:rsidR="00AA74FF" w:rsidRDefault="00AA74FF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426332" w14:textId="77777777" w:rsidR="00AA74FF" w:rsidRDefault="00AA74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527EC"/>
    <w:multiLevelType w:val="multilevel"/>
    <w:tmpl w:val="9FC6E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3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59B"/>
    <w:rsid w:val="00057125"/>
    <w:rsid w:val="00095019"/>
    <w:rsid w:val="00114236"/>
    <w:rsid w:val="00120545"/>
    <w:rsid w:val="00276454"/>
    <w:rsid w:val="002A4500"/>
    <w:rsid w:val="002A642E"/>
    <w:rsid w:val="004052F3"/>
    <w:rsid w:val="00560FB4"/>
    <w:rsid w:val="006A62D6"/>
    <w:rsid w:val="007868A8"/>
    <w:rsid w:val="00945310"/>
    <w:rsid w:val="00986B54"/>
    <w:rsid w:val="00A3319B"/>
    <w:rsid w:val="00AA74FF"/>
    <w:rsid w:val="00AF7021"/>
    <w:rsid w:val="00C32954"/>
    <w:rsid w:val="00CA3BA6"/>
    <w:rsid w:val="00D67634"/>
    <w:rsid w:val="00DA659B"/>
    <w:rsid w:val="00E25B42"/>
    <w:rsid w:val="00E50219"/>
    <w:rsid w:val="00E5794D"/>
    <w:rsid w:val="00F04AEE"/>
    <w:rsid w:val="00F72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24636"/>
  <w15:chartTrackingRefBased/>
  <w15:docId w15:val="{86DB00BA-3D2D-464C-AA25-DB246BBE0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59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59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59B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59B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59B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59B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59B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59B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59B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A6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59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59B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A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59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A6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59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A659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A6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A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4F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74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74F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215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Hewson</dc:creator>
  <cp:keywords/>
  <dc:description/>
  <cp:lastModifiedBy>Claire Hewson</cp:lastModifiedBy>
  <cp:revision>7</cp:revision>
  <dcterms:created xsi:type="dcterms:W3CDTF">2026-01-29T09:51:00Z</dcterms:created>
  <dcterms:modified xsi:type="dcterms:W3CDTF">2026-01-29T09:54:00Z</dcterms:modified>
</cp:coreProperties>
</file>